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ЕКАТЕРИНИНСКИЙ СЕЛЬСКИЙ СОВЕТ ДЕПУТАТОВ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ТРЕТЬЯКОВСКОГО РАЙОНА АЛТАЙСКОГО КРАЯ</w:t>
      </w:r>
    </w:p>
    <w:p w:rsidR="00FF3A79" w:rsidRPr="009065CC" w:rsidRDefault="00FF3A79" w:rsidP="00FF3A79">
      <w:pPr>
        <w:pStyle w:val="ConsTitle"/>
        <w:widowControl/>
        <w:ind w:right="0"/>
        <w:rPr>
          <w:sz w:val="24"/>
          <w:szCs w:val="24"/>
        </w:rPr>
      </w:pPr>
    </w:p>
    <w:p w:rsidR="00FF3A79" w:rsidRPr="009065CC" w:rsidRDefault="00FF3A79" w:rsidP="00FF3A79">
      <w:pPr>
        <w:pStyle w:val="ConsTitle"/>
        <w:widowControl/>
        <w:ind w:right="0"/>
        <w:rPr>
          <w:sz w:val="24"/>
          <w:szCs w:val="24"/>
        </w:rPr>
      </w:pPr>
      <w:r w:rsidRPr="009065C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</w:p>
    <w:p w:rsidR="00FF3A79" w:rsidRPr="009065CC" w:rsidRDefault="00FF3A79" w:rsidP="00FF3A79">
      <w:pPr>
        <w:pStyle w:val="ConsTitle"/>
        <w:widowControl/>
        <w:ind w:right="0"/>
        <w:jc w:val="center"/>
        <w:rPr>
          <w:sz w:val="24"/>
          <w:szCs w:val="24"/>
        </w:rPr>
      </w:pPr>
      <w:r w:rsidRPr="009065CC">
        <w:rPr>
          <w:sz w:val="24"/>
          <w:szCs w:val="24"/>
        </w:rPr>
        <w:t>РЕШЕНИЕ</w:t>
      </w:r>
    </w:p>
    <w:p w:rsidR="00FF3A79" w:rsidRPr="009065CC" w:rsidRDefault="00FF3A79" w:rsidP="00FF3A79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FF3A79" w:rsidRPr="009065CC" w:rsidRDefault="00FF3A79" w:rsidP="00FF3A79">
      <w:pPr>
        <w:pStyle w:val="ConsTitle"/>
        <w:widowControl/>
        <w:ind w:right="0"/>
        <w:rPr>
          <w:b w:val="0"/>
          <w:bCs w:val="0"/>
          <w:sz w:val="24"/>
          <w:szCs w:val="24"/>
        </w:rPr>
      </w:pPr>
      <w:r w:rsidRPr="009065CC">
        <w:rPr>
          <w:b w:val="0"/>
          <w:sz w:val="24"/>
          <w:szCs w:val="24"/>
        </w:rPr>
        <w:t xml:space="preserve">24.12.2018                    </w:t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</w:r>
      <w:r w:rsidRPr="009065CC">
        <w:rPr>
          <w:b w:val="0"/>
          <w:sz w:val="24"/>
          <w:szCs w:val="24"/>
        </w:rPr>
        <w:tab/>
        <w:t xml:space="preserve">№ 26 </w:t>
      </w:r>
      <w:r w:rsidRPr="009065CC">
        <w:rPr>
          <w:b w:val="0"/>
          <w:bCs w:val="0"/>
          <w:sz w:val="24"/>
          <w:szCs w:val="24"/>
        </w:rPr>
        <w:t xml:space="preserve">      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с</w:t>
      </w:r>
      <w:proofErr w:type="gramStart"/>
      <w:r w:rsidRPr="009065CC">
        <w:rPr>
          <w:rFonts w:ascii="Arial" w:hAnsi="Arial" w:cs="Arial"/>
          <w:sz w:val="24"/>
          <w:szCs w:val="24"/>
        </w:rPr>
        <w:t>.Е</w:t>
      </w:r>
      <w:proofErr w:type="gramEnd"/>
      <w:r w:rsidRPr="009065CC">
        <w:rPr>
          <w:rFonts w:ascii="Arial" w:hAnsi="Arial" w:cs="Arial"/>
          <w:sz w:val="24"/>
          <w:szCs w:val="24"/>
        </w:rPr>
        <w:t xml:space="preserve">катерининское 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О бюджете Екатерининского сельсовета Третьяковского района Алтайского края  на 2019 год.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1. Основные характеристики бюджета сельсовета на 2019 год.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1. Утвердить основные характеристики бюджета сельсовета</w:t>
      </w:r>
      <w:r w:rsidRPr="009065CC">
        <w:rPr>
          <w:rFonts w:ascii="Arial" w:hAnsi="Arial" w:cs="Arial"/>
          <w:color w:val="0000FF"/>
          <w:sz w:val="24"/>
          <w:szCs w:val="24"/>
        </w:rPr>
        <w:t xml:space="preserve"> </w:t>
      </w:r>
      <w:r w:rsidRPr="009065CC">
        <w:rPr>
          <w:rFonts w:ascii="Arial" w:hAnsi="Arial" w:cs="Arial"/>
          <w:sz w:val="24"/>
          <w:szCs w:val="24"/>
        </w:rPr>
        <w:t>на 2019 год.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1) прогнозируемый общий объем доходов бюджета сельсовета</w:t>
      </w:r>
      <w:r w:rsidRPr="009065CC">
        <w:rPr>
          <w:rFonts w:ascii="Arial" w:hAnsi="Arial" w:cs="Arial"/>
          <w:color w:val="0000FF"/>
          <w:sz w:val="24"/>
          <w:szCs w:val="24"/>
        </w:rPr>
        <w:t xml:space="preserve"> </w:t>
      </w:r>
      <w:r w:rsidRPr="009065CC">
        <w:rPr>
          <w:rFonts w:ascii="Arial" w:hAnsi="Arial" w:cs="Arial"/>
          <w:color w:val="0000FF"/>
          <w:sz w:val="24"/>
          <w:szCs w:val="24"/>
        </w:rPr>
        <w:br/>
      </w:r>
      <w:r w:rsidRPr="009065CC">
        <w:rPr>
          <w:rFonts w:ascii="Arial" w:hAnsi="Arial" w:cs="Arial"/>
          <w:sz w:val="24"/>
          <w:szCs w:val="24"/>
        </w:rPr>
        <w:t>в сумме 2354,9 тыс. рубл</w:t>
      </w:r>
      <w:bookmarkStart w:id="0" w:name="_GoBack"/>
      <w:bookmarkEnd w:id="0"/>
      <w:r w:rsidRPr="009065CC">
        <w:rPr>
          <w:rFonts w:ascii="Arial" w:hAnsi="Arial" w:cs="Arial"/>
          <w:sz w:val="24"/>
          <w:szCs w:val="24"/>
        </w:rPr>
        <w:t>ей, в том числе объем межбюджетных трансфертов, получаемых из других бюджетов, в сумме 383,9 тыс. рублей;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2) общий объем расходов бюджета сельсовета в сумме 2452,9 тыс. рублей;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3) верхний предел муниципального долга по состоянию на 1 января 2019 года в сумме 985,0 тыс. рублей, в том числе предельный объем обязательств по муниципальным гарантиям Екатерининского сельсовета в сумме  0 тыс. рублей;</w:t>
      </w:r>
    </w:p>
    <w:p w:rsidR="00FF3A79" w:rsidRPr="009065CC" w:rsidRDefault="00FF3A79" w:rsidP="00FF3A79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4) дефицит бюджета сельсовета</w:t>
      </w:r>
      <w:r w:rsidRPr="009065CC">
        <w:rPr>
          <w:rFonts w:ascii="Arial" w:hAnsi="Arial" w:cs="Arial"/>
          <w:color w:val="0000FF"/>
          <w:sz w:val="24"/>
          <w:szCs w:val="24"/>
        </w:rPr>
        <w:t xml:space="preserve"> </w:t>
      </w:r>
      <w:r w:rsidRPr="009065CC">
        <w:rPr>
          <w:rFonts w:ascii="Arial" w:hAnsi="Arial" w:cs="Arial"/>
          <w:sz w:val="24"/>
          <w:szCs w:val="24"/>
        </w:rPr>
        <w:t>в сумме 98,0 тыс. рублей.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2. Утвердить источники финансирования дефицита бюджета сельсовета</w:t>
      </w:r>
      <w:r w:rsidRPr="009065CC">
        <w:rPr>
          <w:rFonts w:ascii="Arial" w:hAnsi="Arial" w:cs="Arial"/>
          <w:color w:val="0000FF"/>
          <w:sz w:val="24"/>
          <w:szCs w:val="24"/>
        </w:rPr>
        <w:t xml:space="preserve"> </w:t>
      </w:r>
      <w:r w:rsidRPr="009065CC">
        <w:rPr>
          <w:rFonts w:ascii="Arial" w:hAnsi="Arial" w:cs="Arial"/>
          <w:sz w:val="24"/>
          <w:szCs w:val="24"/>
        </w:rPr>
        <w:t xml:space="preserve">на 2019год согласно </w:t>
      </w:r>
      <w:r w:rsidRPr="007E119A">
        <w:rPr>
          <w:rFonts w:ascii="Arial" w:hAnsi="Arial" w:cs="Arial"/>
          <w:sz w:val="24"/>
          <w:szCs w:val="24"/>
        </w:rPr>
        <w:t>приложению 1</w:t>
      </w:r>
      <w:r w:rsidRPr="009065C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 xml:space="preserve">Статья 2. Нормативы отчислений </w:t>
      </w:r>
      <w:r w:rsidRPr="009065CC">
        <w:rPr>
          <w:rFonts w:ascii="Arial" w:hAnsi="Arial" w:cs="Arial"/>
          <w:b/>
          <w:bCs/>
          <w:sz w:val="24"/>
          <w:szCs w:val="24"/>
        </w:rPr>
        <w:t>доходов в бюджет Екатерининского сельсовета на 2019год.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Утвердить нормативы распределения доходов в бюджет Екатерининского сельсовета на 2019 год согласно </w:t>
      </w:r>
      <w:r w:rsidRPr="007E119A">
        <w:rPr>
          <w:rFonts w:ascii="Arial" w:hAnsi="Arial" w:cs="Arial"/>
          <w:sz w:val="24"/>
          <w:szCs w:val="24"/>
        </w:rPr>
        <w:t>приложению 2</w:t>
      </w:r>
      <w:r w:rsidRPr="009065C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3. Главные администраторы доходов и главные администраторы источников финансирования дефицита на 2019г.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1)Утвердить перечень главных администраторов доходов бюджета, </w:t>
      </w:r>
      <w:proofErr w:type="gramStart"/>
      <w:r w:rsidRPr="009065CC">
        <w:rPr>
          <w:rFonts w:ascii="Arial" w:hAnsi="Arial" w:cs="Arial"/>
          <w:sz w:val="24"/>
          <w:szCs w:val="24"/>
        </w:rPr>
        <w:t xml:space="preserve">согласно </w:t>
      </w:r>
      <w:r w:rsidRPr="007E119A">
        <w:rPr>
          <w:rFonts w:ascii="Arial" w:hAnsi="Arial" w:cs="Arial"/>
          <w:sz w:val="24"/>
          <w:szCs w:val="24"/>
        </w:rPr>
        <w:t>приложения</w:t>
      </w:r>
      <w:proofErr w:type="gramEnd"/>
      <w:r w:rsidRPr="007E119A">
        <w:rPr>
          <w:rFonts w:ascii="Arial" w:hAnsi="Arial" w:cs="Arial"/>
          <w:sz w:val="24"/>
          <w:szCs w:val="24"/>
        </w:rPr>
        <w:t xml:space="preserve"> 3.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2)Утвердить перечень главных </w:t>
      </w:r>
      <w:proofErr w:type="gramStart"/>
      <w:r w:rsidRPr="009065CC">
        <w:rPr>
          <w:rFonts w:ascii="Arial" w:hAnsi="Arial" w:cs="Arial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9065CC">
        <w:rPr>
          <w:rFonts w:ascii="Arial" w:hAnsi="Arial" w:cs="Arial"/>
          <w:sz w:val="24"/>
          <w:szCs w:val="24"/>
        </w:rPr>
        <w:t xml:space="preserve"> согласно </w:t>
      </w:r>
      <w:r w:rsidRPr="007E119A">
        <w:rPr>
          <w:rFonts w:ascii="Arial" w:hAnsi="Arial" w:cs="Arial"/>
          <w:sz w:val="24"/>
          <w:szCs w:val="24"/>
        </w:rPr>
        <w:t>приложения 4</w:t>
      </w:r>
      <w:r w:rsidRPr="009065CC">
        <w:rPr>
          <w:rFonts w:ascii="Arial" w:hAnsi="Arial" w:cs="Arial"/>
          <w:color w:val="0070C0"/>
          <w:sz w:val="24"/>
          <w:szCs w:val="24"/>
        </w:rPr>
        <w:t xml:space="preserve"> </w:t>
      </w:r>
      <w:r w:rsidRPr="009065CC">
        <w:rPr>
          <w:rFonts w:ascii="Arial" w:hAnsi="Arial" w:cs="Arial"/>
          <w:spacing w:val="2"/>
          <w:sz w:val="24"/>
          <w:szCs w:val="24"/>
        </w:rPr>
        <w:t>к настоящему Решению.</w:t>
      </w:r>
      <w:r w:rsidRPr="009065CC">
        <w:rPr>
          <w:rFonts w:ascii="Arial" w:hAnsi="Arial" w:cs="Arial"/>
          <w:sz w:val="24"/>
          <w:szCs w:val="24"/>
        </w:rPr>
        <w:t>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b/>
          <w:spacing w:val="2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b/>
          <w:spacing w:val="2"/>
          <w:sz w:val="24"/>
          <w:szCs w:val="24"/>
        </w:rPr>
      </w:pPr>
      <w:r w:rsidRPr="009065CC">
        <w:rPr>
          <w:rFonts w:ascii="Arial" w:hAnsi="Arial" w:cs="Arial"/>
          <w:b/>
          <w:spacing w:val="2"/>
          <w:sz w:val="24"/>
          <w:szCs w:val="24"/>
        </w:rPr>
        <w:t>Статья 4. Бюджетные ассигнования бюджета сельсовета</w:t>
      </w:r>
      <w:r w:rsidRPr="009065CC">
        <w:rPr>
          <w:rFonts w:ascii="Arial" w:hAnsi="Arial" w:cs="Arial"/>
          <w:b/>
          <w:color w:val="0000FF"/>
          <w:spacing w:val="2"/>
          <w:sz w:val="24"/>
          <w:szCs w:val="24"/>
        </w:rPr>
        <w:t xml:space="preserve"> </w:t>
      </w:r>
      <w:r w:rsidRPr="009065CC">
        <w:rPr>
          <w:rFonts w:ascii="Arial" w:hAnsi="Arial" w:cs="Arial"/>
          <w:b/>
          <w:spacing w:val="2"/>
          <w:sz w:val="24"/>
          <w:szCs w:val="24"/>
        </w:rPr>
        <w:t>на 2019 год.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9065CC">
        <w:rPr>
          <w:rFonts w:ascii="Arial" w:hAnsi="Arial" w:cs="Arial"/>
          <w:spacing w:val="2"/>
          <w:sz w:val="24"/>
          <w:szCs w:val="24"/>
        </w:rPr>
        <w:t>1.Утвердить распределение бюджетных ассигнований:</w:t>
      </w: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1) по разделам и подразделам  классификации расходов бюджета на 2019 год согласно </w:t>
      </w:r>
      <w:r w:rsidRPr="007E119A">
        <w:rPr>
          <w:rFonts w:ascii="Arial" w:hAnsi="Arial" w:cs="Arial"/>
          <w:sz w:val="24"/>
          <w:szCs w:val="24"/>
        </w:rPr>
        <w:t>приложению 5</w:t>
      </w:r>
      <w:r w:rsidRPr="009065CC">
        <w:rPr>
          <w:rFonts w:ascii="Arial" w:hAnsi="Arial" w:cs="Arial"/>
          <w:spacing w:val="2"/>
          <w:sz w:val="24"/>
          <w:szCs w:val="24"/>
        </w:rPr>
        <w:t xml:space="preserve"> к настоящему Решению.</w:t>
      </w: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  <w:r w:rsidRPr="009065CC">
        <w:rPr>
          <w:rFonts w:ascii="Arial" w:hAnsi="Arial" w:cs="Arial"/>
          <w:spacing w:val="2"/>
          <w:sz w:val="24"/>
          <w:szCs w:val="24"/>
        </w:rPr>
        <w:t xml:space="preserve">2) </w:t>
      </w:r>
      <w:r w:rsidRPr="009065CC">
        <w:rPr>
          <w:rFonts w:ascii="Arial" w:hAnsi="Arial" w:cs="Arial"/>
          <w:sz w:val="24"/>
          <w:szCs w:val="24"/>
        </w:rPr>
        <w:t xml:space="preserve">ведомственную структуру расходов на 2019 год </w:t>
      </w:r>
      <w:r w:rsidRPr="009065CC">
        <w:rPr>
          <w:rFonts w:ascii="Arial" w:hAnsi="Arial" w:cs="Arial"/>
          <w:spacing w:val="2"/>
          <w:sz w:val="24"/>
          <w:szCs w:val="24"/>
        </w:rPr>
        <w:t xml:space="preserve">согласно </w:t>
      </w:r>
      <w:r w:rsidRPr="007E119A">
        <w:rPr>
          <w:rFonts w:ascii="Arial" w:hAnsi="Arial" w:cs="Arial"/>
          <w:spacing w:val="2"/>
          <w:sz w:val="24"/>
          <w:szCs w:val="24"/>
        </w:rPr>
        <w:t>приложению 6</w:t>
      </w:r>
      <w:r w:rsidRPr="009065CC">
        <w:rPr>
          <w:rFonts w:ascii="Arial" w:hAnsi="Arial" w:cs="Arial"/>
          <w:spacing w:val="2"/>
          <w:sz w:val="24"/>
          <w:szCs w:val="24"/>
        </w:rPr>
        <w:t xml:space="preserve"> к настоящему Решению.</w:t>
      </w: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color w:val="0070C0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3) по целевым статьям, группам (группам и подгруппам) видов расходов классификации расходов бюджета на 2019г согласно </w:t>
      </w:r>
      <w:r w:rsidRPr="007E119A">
        <w:rPr>
          <w:rFonts w:ascii="Arial" w:hAnsi="Arial" w:cs="Arial"/>
          <w:sz w:val="24"/>
          <w:szCs w:val="24"/>
        </w:rPr>
        <w:t>приложению 7</w:t>
      </w:r>
      <w:r w:rsidRPr="009065CC">
        <w:rPr>
          <w:rFonts w:ascii="Arial" w:hAnsi="Arial" w:cs="Arial"/>
          <w:color w:val="0070C0"/>
          <w:sz w:val="24"/>
          <w:szCs w:val="24"/>
        </w:rPr>
        <w:t xml:space="preserve"> </w:t>
      </w:r>
      <w:r w:rsidRPr="009065CC">
        <w:rPr>
          <w:rFonts w:ascii="Arial" w:hAnsi="Arial" w:cs="Arial"/>
          <w:spacing w:val="2"/>
          <w:sz w:val="24"/>
          <w:szCs w:val="24"/>
        </w:rPr>
        <w:t>к настоящему Решению</w:t>
      </w:r>
      <w:proofErr w:type="gramStart"/>
      <w:r w:rsidRPr="009065CC">
        <w:rPr>
          <w:rFonts w:ascii="Arial" w:hAnsi="Arial" w:cs="Arial"/>
          <w:spacing w:val="2"/>
          <w:sz w:val="24"/>
          <w:szCs w:val="24"/>
        </w:rPr>
        <w:t>.</w:t>
      </w:r>
      <w:r w:rsidRPr="009065CC">
        <w:rPr>
          <w:rFonts w:ascii="Arial" w:hAnsi="Arial" w:cs="Arial"/>
          <w:sz w:val="24"/>
          <w:szCs w:val="24"/>
        </w:rPr>
        <w:t>.</w:t>
      </w:r>
      <w:proofErr w:type="gramEnd"/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2. Утвердить общий объем бюджетных ассигнований, направляемых на исполнение публичных нормативных обязательств на 2019 год в </w:t>
      </w:r>
      <w:r w:rsidRPr="007E119A">
        <w:rPr>
          <w:rFonts w:ascii="Arial" w:hAnsi="Arial" w:cs="Arial"/>
          <w:sz w:val="24"/>
          <w:szCs w:val="24"/>
        </w:rPr>
        <w:t>сумме 2452,9 тыс.</w:t>
      </w:r>
      <w:r w:rsidRPr="009065CC">
        <w:rPr>
          <w:rFonts w:ascii="Arial" w:hAnsi="Arial" w:cs="Arial"/>
          <w:sz w:val="24"/>
          <w:szCs w:val="24"/>
        </w:rPr>
        <w:t xml:space="preserve"> рублей. 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3. В ходе исполнения бюджета общий объем бюджетных ассигнований на исполнение публичных нормативных обязательств уточняется на суммы средств, поступившие из районного бюджета сверх сумм, предусмотренных статьей 1 </w:t>
      </w:r>
      <w:r w:rsidRPr="009065CC">
        <w:rPr>
          <w:rFonts w:ascii="Arial" w:hAnsi="Arial" w:cs="Arial"/>
          <w:sz w:val="24"/>
          <w:szCs w:val="24"/>
        </w:rPr>
        <w:lastRenderedPageBreak/>
        <w:t>настоящего решения.</w:t>
      </w: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pacing w:val="2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5. Особенности исполнения бюджета сельсовета.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1. Установить, что внесение изменений в сводную бюджетную роспись без внесения изменений в настоящее решение осуществляется в соответствии с решениями главы сельсовета по основаниям, предусмотренным в пункте 3 статьи 217 Бюджетного кодекса Российской Федерации и дополнительным основаниям: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1) в случае вступления в силу нормативных правовых актов, предусматривающих осуществление полномочий органов местного самоуправления за счет средств сельского бюджета – в пределах объема бюджетных ассигнований;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2) в случае перераспределения бюджетных ассигнований между главными распорядителями  бюджетных средств, в том числе связанного с изменением функций и полномочий главных распорядителей, -  в пределах объема бюджетных ассигнований;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3) в случае перераспределения бюджетных ассигнований по отдельным разделам, подразделам, целевым статьям, группам (группам и подгруппам) видов расходов бюджета на оказание муниципальных услуг -  в пределах общего объема бюджетных ассигнований, предусмотренных главному распорядителю бюджетных сре</w:t>
      </w:r>
      <w:proofErr w:type="gramStart"/>
      <w:r w:rsidRPr="009065CC">
        <w:rPr>
          <w:rFonts w:ascii="Arial" w:hAnsi="Arial" w:cs="Arial"/>
          <w:sz w:val="24"/>
          <w:szCs w:val="24"/>
        </w:rPr>
        <w:t>дств в т</w:t>
      </w:r>
      <w:proofErr w:type="gramEnd"/>
      <w:r w:rsidRPr="009065CC">
        <w:rPr>
          <w:rFonts w:ascii="Arial" w:hAnsi="Arial" w:cs="Arial"/>
          <w:sz w:val="24"/>
          <w:szCs w:val="24"/>
        </w:rPr>
        <w:t>екущем финансовом году на оказание муниципальных услуг;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4) в случае перераспределения бюджетных ассигнований в связи с внесением изменений в муниципальные программы – в пределах объема бюджетных ассигнований на реализацию муниципальных программ.</w:t>
      </w:r>
    </w:p>
    <w:p w:rsidR="00FF3A79" w:rsidRPr="009065CC" w:rsidRDefault="00FF3A79" w:rsidP="00FF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5) в случае перераспределения бюджетных ассигнований на выполнение обязательств по финансированию мероприятий, осуществляемых с участием сре</w:t>
      </w:r>
      <w:proofErr w:type="gramStart"/>
      <w:r w:rsidRPr="009065CC">
        <w:rPr>
          <w:rFonts w:ascii="Arial" w:hAnsi="Arial" w:cs="Arial"/>
          <w:sz w:val="24"/>
          <w:szCs w:val="24"/>
        </w:rPr>
        <w:t>дств кр</w:t>
      </w:r>
      <w:proofErr w:type="gramEnd"/>
      <w:r w:rsidRPr="009065CC">
        <w:rPr>
          <w:rFonts w:ascii="Arial" w:hAnsi="Arial" w:cs="Arial"/>
          <w:sz w:val="24"/>
          <w:szCs w:val="24"/>
        </w:rPr>
        <w:t>аевого и районного бюджетов, при условии принятия краевыми и районными органами государственной власти соответствующих решений в части реализации краевых и районных программ;</w:t>
      </w:r>
      <w:r w:rsidRPr="009065CC">
        <w:rPr>
          <w:rFonts w:ascii="Arial" w:hAnsi="Arial" w:cs="Arial"/>
          <w:b/>
          <w:sz w:val="24"/>
          <w:szCs w:val="24"/>
        </w:rPr>
        <w:t xml:space="preserve"> 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6) в случае осуществления выплат, сокращающих долговые обязательства поселения в соответствии со статьей 95 Бюджетного кодекса Российской Федерации;</w:t>
      </w:r>
    </w:p>
    <w:p w:rsidR="00FF3A79" w:rsidRPr="009065CC" w:rsidRDefault="00FF3A79" w:rsidP="00FF3A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7) в случае перераспределения бюджетных ассигнований между видами источников финансирования дефицита бюджета в ходе исполнения бюджета поселения в пределах общего объема бюджетных ассигнований по источникам финансирования дефицита бюджета, предусмотренных на 2019 год;</w:t>
      </w:r>
      <w:r w:rsidRPr="009065CC">
        <w:rPr>
          <w:rFonts w:ascii="Arial" w:hAnsi="Arial" w:cs="Arial"/>
          <w:b/>
          <w:sz w:val="24"/>
          <w:szCs w:val="24"/>
        </w:rPr>
        <w:t xml:space="preserve"> 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8) в случае перераспределения бюджетных ассигнований в соответствии с принятыми решениями сельского Совета депутатов, правовыми актами главы сельсовета.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2. При изменении показателей сводной бюджетной росписи по расходам, утвержденным в соответствии с ведомственной структурой расходов,  уменьшение бюджетных ассигнований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настоящее Решение не допускается.</w:t>
      </w:r>
    </w:p>
    <w:p w:rsidR="00FF3A79" w:rsidRPr="009065CC" w:rsidRDefault="00FF3A79" w:rsidP="00FF3A79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3. Установить, что с 1 января 2019 года заключение и оплата ранее заключенных получателями средств сельского бюджета договоров, исполнение которых осуществляется за счет средств сельского бюджета, производятся в пределах бюджетных ассигнований, утвержденных бюджетной росписью сельского бюджета и с учетом принятых обязательств.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4. Обязательства, вытекающие из договоров, исполнение которых осуществляется за счет средств сельского бюджета, и принятые к исполнению получателями средств сельского бюджета сверх бюджетных ассигнований, утвержденных бюджетной росписью, не подлежат оплате за счет средств сельского </w:t>
      </w:r>
      <w:r w:rsidRPr="009065CC">
        <w:rPr>
          <w:rFonts w:ascii="Arial" w:hAnsi="Arial" w:cs="Arial"/>
          <w:sz w:val="24"/>
          <w:szCs w:val="24"/>
        </w:rPr>
        <w:lastRenderedPageBreak/>
        <w:t>бюджета на 2019 год</w:t>
      </w:r>
      <w:r w:rsidRPr="009065CC">
        <w:rPr>
          <w:rFonts w:ascii="Arial" w:hAnsi="Arial" w:cs="Arial"/>
          <w:i/>
          <w:sz w:val="24"/>
          <w:szCs w:val="24"/>
        </w:rPr>
        <w:t xml:space="preserve">. </w:t>
      </w:r>
      <w:r w:rsidRPr="009065CC">
        <w:rPr>
          <w:rFonts w:ascii="Arial" w:hAnsi="Arial" w:cs="Arial"/>
          <w:sz w:val="24"/>
          <w:szCs w:val="24"/>
        </w:rPr>
        <w:t>Обязательства, вытекающие из договоров, заключенных сельскими бюджетными и  автономными учреждениями, исполняются за счет средств указанных учреждений.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5. Рекомендовать органам местного самоуправления, муниципальным учреждениям и другим организациям, финансируемым из бюджета поселения, не принимать решений, приводящих к увеличению численности муниципальных служащих, работников учреждений и других организаций бюджетной сферы.</w:t>
      </w:r>
    </w:p>
    <w:p w:rsidR="00FF3A79" w:rsidRPr="009065CC" w:rsidRDefault="00FF3A79" w:rsidP="00FF3A79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6. Межбюджетные трансферты в районный бюджет</w:t>
      </w:r>
    </w:p>
    <w:p w:rsidR="00FF3A79" w:rsidRPr="009065CC" w:rsidRDefault="00FF3A79" w:rsidP="00FF3A7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Утвердить объем иных межбюджетных трансфертов районному бюджету на 2019 год</w:t>
      </w:r>
      <w:r w:rsidRPr="009065CC">
        <w:rPr>
          <w:rFonts w:ascii="Arial" w:hAnsi="Arial" w:cs="Arial"/>
          <w:color w:val="0000FF"/>
          <w:sz w:val="24"/>
          <w:szCs w:val="24"/>
        </w:rPr>
        <w:t xml:space="preserve"> </w:t>
      </w:r>
      <w:r w:rsidRPr="009065CC">
        <w:rPr>
          <w:rFonts w:ascii="Arial" w:hAnsi="Arial" w:cs="Arial"/>
          <w:sz w:val="24"/>
          <w:szCs w:val="24"/>
        </w:rPr>
        <w:t>в сумме 5,3 тыс</w:t>
      </w:r>
      <w:proofErr w:type="gramStart"/>
      <w:r w:rsidRPr="009065CC">
        <w:rPr>
          <w:rFonts w:ascii="Arial" w:hAnsi="Arial" w:cs="Arial"/>
          <w:sz w:val="24"/>
          <w:szCs w:val="24"/>
        </w:rPr>
        <w:t>.р</w:t>
      </w:r>
      <w:proofErr w:type="gramEnd"/>
      <w:r w:rsidRPr="009065CC">
        <w:rPr>
          <w:rFonts w:ascii="Arial" w:hAnsi="Arial" w:cs="Arial"/>
          <w:sz w:val="24"/>
          <w:szCs w:val="24"/>
        </w:rPr>
        <w:t>ублей.</w:t>
      </w:r>
    </w:p>
    <w:p w:rsidR="00FF3A79" w:rsidRPr="009065CC" w:rsidRDefault="00FF3A79" w:rsidP="00FF3A79">
      <w:pPr>
        <w:widowControl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7. Объемы поступления доходов в бюджет Екатерининского сельсовета.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Утвердить объемы поступления доходов в бюджет Екатерининского сельсовета на 2019 год согласно </w:t>
      </w:r>
      <w:r w:rsidRPr="007E119A">
        <w:rPr>
          <w:rFonts w:ascii="Arial" w:hAnsi="Arial" w:cs="Arial"/>
          <w:sz w:val="24"/>
          <w:szCs w:val="24"/>
        </w:rPr>
        <w:t>приложению 8</w:t>
      </w:r>
      <w:r w:rsidRPr="009065CC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8. Приведение решений и иных нормативных правовых актов Екатерининского сельсовета в соответствие с настоящим Решением.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Решения и иные нормативные правовые акты Екатерининского сельсовета</w:t>
      </w:r>
      <w:r w:rsidRPr="009065CC">
        <w:rPr>
          <w:rFonts w:ascii="Arial" w:hAnsi="Arial" w:cs="Arial"/>
          <w:i/>
          <w:sz w:val="24"/>
          <w:szCs w:val="24"/>
        </w:rPr>
        <w:t xml:space="preserve"> </w:t>
      </w:r>
      <w:r w:rsidRPr="009065CC">
        <w:rPr>
          <w:rFonts w:ascii="Arial" w:hAnsi="Arial" w:cs="Arial"/>
          <w:sz w:val="24"/>
          <w:szCs w:val="24"/>
        </w:rPr>
        <w:t>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i/>
          <w:sz w:val="24"/>
          <w:szCs w:val="24"/>
        </w:rPr>
        <w:t>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065CC">
        <w:rPr>
          <w:rFonts w:ascii="Arial" w:hAnsi="Arial" w:cs="Arial"/>
          <w:b/>
          <w:sz w:val="24"/>
          <w:szCs w:val="24"/>
        </w:rPr>
        <w:t>Статья 9. Вступление в силу настоящего Решения.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Настоящее Решение вступает в силу с 1 января 2019 года.</w:t>
      </w: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9065CC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                Б.И. Бондарев</w:t>
      </w: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  <w:gridCol w:w="3163"/>
      </w:tblGrid>
      <w:tr w:rsidR="00FF3A79" w:rsidRPr="009065CC" w:rsidTr="00FF3A79">
        <w:tc>
          <w:tcPr>
            <w:tcW w:w="6408" w:type="dxa"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Приложение 1</w:t>
            </w: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 решению Екатерининского сельского Совета депутатов</w:t>
            </w: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от  24  декабря 2018  № 26</w:t>
            </w:r>
          </w:p>
        </w:tc>
      </w:tr>
      <w:tr w:rsidR="00FF3A79" w:rsidRPr="009065CC" w:rsidTr="00FF3A79">
        <w:tc>
          <w:tcPr>
            <w:tcW w:w="6408" w:type="dxa"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63" w:type="dxa"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Источники внутреннего финансирования дефицита бюджета  Екатерининского сельсовета в  2019 году.</w:t>
      </w:r>
    </w:p>
    <w:p w:rsidR="00FF3A79" w:rsidRPr="009065CC" w:rsidRDefault="00FF3A79" w:rsidP="00FF3A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(</w:t>
      </w:r>
      <w:proofErr w:type="spellStart"/>
      <w:r w:rsidRPr="009065CC">
        <w:rPr>
          <w:rFonts w:ascii="Arial" w:hAnsi="Arial" w:cs="Arial"/>
          <w:sz w:val="24"/>
          <w:szCs w:val="24"/>
        </w:rPr>
        <w:t>тыс</w:t>
      </w:r>
      <w:proofErr w:type="gramStart"/>
      <w:r w:rsidRPr="009065CC">
        <w:rPr>
          <w:rFonts w:ascii="Arial" w:hAnsi="Arial" w:cs="Arial"/>
          <w:sz w:val="24"/>
          <w:szCs w:val="24"/>
        </w:rPr>
        <w:t>.р</w:t>
      </w:r>
      <w:proofErr w:type="gramEnd"/>
      <w:r w:rsidRPr="009065CC">
        <w:rPr>
          <w:rFonts w:ascii="Arial" w:hAnsi="Arial" w:cs="Arial"/>
          <w:sz w:val="24"/>
          <w:szCs w:val="24"/>
        </w:rPr>
        <w:t>уб</w:t>
      </w:r>
      <w:proofErr w:type="spellEnd"/>
      <w:r w:rsidRPr="009065CC">
        <w:rPr>
          <w:rFonts w:ascii="Arial" w:hAnsi="Arial" w:cs="Arial"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6"/>
        <w:gridCol w:w="3313"/>
        <w:gridCol w:w="2315"/>
        <w:gridCol w:w="1327"/>
      </w:tblGrid>
      <w:tr w:rsidR="00FF3A79" w:rsidRPr="009065CC" w:rsidTr="00FF3A79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79" w:rsidRPr="009065CC" w:rsidTr="00FF3A79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FF3A79" w:rsidRPr="009065CC" w:rsidTr="00FF3A79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98,0</w:t>
            </w:r>
          </w:p>
        </w:tc>
      </w:tr>
      <w:tr w:rsidR="00FF3A79" w:rsidRPr="009065CC" w:rsidTr="00FF3A79">
        <w:tc>
          <w:tcPr>
            <w:tcW w:w="59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</w:tc>
        <w:tc>
          <w:tcPr>
            <w:tcW w:w="3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065CC" w:rsidRPr="009065CC" w:rsidRDefault="009065C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Приложение 2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к решению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Екатерининского</w:t>
            </w:r>
            <w:proofErr w:type="gramEnd"/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сельского Совета депутатов</w:t>
            </w: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от  24  декабря_2018  № 26   </w:t>
            </w:r>
          </w:p>
        </w:tc>
      </w:tr>
    </w:tbl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ab/>
      </w: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Нормативы распределения  доходов в бюджет Екатерининского сельсовета 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на 2019 год</w:t>
      </w: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</w:r>
      <w:r w:rsidRPr="009065CC">
        <w:rPr>
          <w:rFonts w:ascii="Arial" w:hAnsi="Arial" w:cs="Arial"/>
          <w:sz w:val="24"/>
          <w:szCs w:val="24"/>
        </w:rPr>
        <w:tab/>
        <w:t>в процентах</w:t>
      </w: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0"/>
        <w:gridCol w:w="1980"/>
      </w:tblGrid>
      <w:tr w:rsidR="00FF3A79" w:rsidRPr="009065CC" w:rsidTr="00FF3A79">
        <w:trPr>
          <w:trHeight w:val="609"/>
        </w:trPr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pStyle w:val="4"/>
              <w:spacing w:after="0" w:line="276" w:lineRule="auto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065CC">
              <w:rPr>
                <w:rFonts w:ascii="Arial" w:hAnsi="Arial" w:cs="Arial"/>
                <w:b w:val="0"/>
                <w:sz w:val="24"/>
                <w:szCs w:val="24"/>
                <w:lang w:val="ru-RU"/>
              </w:rPr>
              <w:t>Наименование доход</w:t>
            </w:r>
            <w:r w:rsidRPr="009065CC">
              <w:rPr>
                <w:rFonts w:ascii="Arial" w:hAnsi="Arial" w:cs="Arial"/>
                <w:b w:val="0"/>
                <w:sz w:val="24"/>
                <w:szCs w:val="24"/>
              </w:rPr>
              <w:t>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pStyle w:val="2"/>
              <w:spacing w:line="276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9065CC">
              <w:rPr>
                <w:bCs/>
                <w:sz w:val="24"/>
                <w:szCs w:val="24"/>
              </w:rPr>
              <w:t>Норматив отчислений</w:t>
            </w:r>
          </w:p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79" w:rsidRPr="009065CC" w:rsidTr="00FF3A79">
        <w:trPr>
          <w:trHeight w:val="373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платежам: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 части доходов от использования имущества, находящегося в муниципальной собственности: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 части доходов от оказания платных услуг и компенсации затрат государства: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pacing w:before="100" w:beforeAutospacing="1"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70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 части доходов от продажи материальных и нематериальных активов: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</w:t>
            </w:r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203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 части административных платежей и сборов:</w:t>
            </w:r>
          </w:p>
        </w:tc>
      </w:tr>
      <w:tr w:rsidR="00FF3A79" w:rsidRPr="009065CC" w:rsidTr="00FF3A79">
        <w:trPr>
          <w:trHeight w:val="7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 зачисляемые в бюджеты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14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 части прочих неналоговых доходов: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FF3A79" w:rsidRPr="009065CC" w:rsidTr="00FF3A79">
        <w:trPr>
          <w:trHeight w:val="422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3A79" w:rsidRPr="009065CC" w:rsidRDefault="00FF3A79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5CC" w:rsidRDefault="009065CC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65CC" w:rsidRPr="009065CC" w:rsidRDefault="009065CC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ind w:left="5580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FF3A79" w:rsidRPr="009065CC" w:rsidRDefault="00FF3A79" w:rsidP="00FF3A79">
      <w:pPr>
        <w:spacing w:after="0" w:line="240" w:lineRule="auto"/>
        <w:ind w:left="5580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к решению Екатерининского сельского Совета депутатов</w:t>
      </w:r>
    </w:p>
    <w:p w:rsidR="00FF3A79" w:rsidRPr="009065CC" w:rsidRDefault="00FF3A79" w:rsidP="00FF3A79">
      <w:pPr>
        <w:pStyle w:val="a3"/>
        <w:tabs>
          <w:tab w:val="left" w:pos="708"/>
        </w:tabs>
        <w:jc w:val="center"/>
        <w:rPr>
          <w:rFonts w:ascii="Arial" w:hAnsi="Arial" w:cs="Arial"/>
          <w:lang w:val="ru-RU"/>
        </w:rPr>
      </w:pPr>
      <w:r w:rsidRPr="009065CC">
        <w:rPr>
          <w:rFonts w:ascii="Arial" w:hAnsi="Arial" w:cs="Arial"/>
          <w:lang w:val="ru-RU"/>
        </w:rPr>
        <w:tab/>
        <w:t xml:space="preserve">                                                             от  24    декабря 2018 № 26</w:t>
      </w:r>
    </w:p>
    <w:p w:rsidR="00FF3A79" w:rsidRPr="009065CC" w:rsidRDefault="00FF3A79" w:rsidP="00FF3A79">
      <w:pPr>
        <w:pStyle w:val="a3"/>
        <w:tabs>
          <w:tab w:val="left" w:pos="708"/>
        </w:tabs>
        <w:jc w:val="center"/>
        <w:rPr>
          <w:rFonts w:ascii="Arial" w:hAnsi="Arial" w:cs="Arial"/>
          <w:lang w:val="ru-RU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Перечень главных администраторов доходов  бюджета Екатерининского сельсовета 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на 2019 год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4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874"/>
        <w:gridCol w:w="2499"/>
        <w:gridCol w:w="2862"/>
        <w:gridCol w:w="3221"/>
        <w:gridCol w:w="106"/>
      </w:tblGrid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Код главы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Код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8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Администрация Екатерининского сельсовета Третьяковского района Алтайского края</w:t>
            </w:r>
          </w:p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1 08 04020 01 1000 110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1 11 01050 10 0000 120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сельских поселениям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1 11 02085 10 0000 120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1 11 05025 10 0000 120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1 11 05035 10 0000 120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1 11 07015 10 0000 120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сельских  поселениями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1 11 08050 10 0000 120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1 11 09045 10 0000 120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</w:t>
            </w: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1 13 01995 10 0000 130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1 13 02995 10 0000 130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1 14 01050 10 0000 410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1 14 02052 10 0000 410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1 14 02052 10 0000 440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1 14 02053 10 0000 410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1 14 02053 10 0000 440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1 14 03050 10 0000 410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 поселений (в части реализации основных средств по указанному имуществу)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1 14 03050 10 0000 440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1 14 06025 10 0000 430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</w:t>
            </w: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учреждений)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1 16 51040 02 0000 140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1 16 90050 10 0000 140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1 17 01050 10 0000 180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1 17 05050 10 0000 180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2 02 15001 10 0000 150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2 02 15002 10 0000 150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ind w:left="92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 2 02 19999 10 0000 150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дотации бюджетам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2 02 20301 10 0000 150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2 02 20302 10 0000 150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Субсидии бюджетам сельских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2 02 29999 10 0000 150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2 02 35118 10 0000 150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2 02 30024 10 0000 150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2 02 40014 10 0000 150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2 02 49999 10 0000 150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2 02 90054 10 0000 150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2 07 05030 10 0000 150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2 19 60010 10 0000 150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Возврат прочих остатков субсидий, субвенций и иных межбюджетных трансфертов, имеющих </w:t>
            </w: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целевое назначение, прошлых лет из бюджетов сельских поселений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lastRenderedPageBreak/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2 08 05000 10 0000 150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2 18 60010 10 0000 150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2 18 60020 10 0000 150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FF3A79" w:rsidRPr="009065CC" w:rsidTr="00FF3A79">
        <w:trPr>
          <w:gridAfter w:val="1"/>
          <w:wAfter w:w="107" w:type="dxa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2 18 05030 10 0000 150</w:t>
            </w:r>
          </w:p>
        </w:tc>
        <w:tc>
          <w:tcPr>
            <w:tcW w:w="6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FF3A79" w:rsidRPr="009065CC" w:rsidTr="00FF3A79">
        <w:trPr>
          <w:gridBefore w:val="1"/>
          <w:wBefore w:w="72" w:type="dxa"/>
        </w:trPr>
        <w:tc>
          <w:tcPr>
            <w:tcW w:w="62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F3A79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P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065CC" w:rsidRPr="009065CC" w:rsidRDefault="009065C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Приложение 4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к решению Екатерининского сельского Совета депутатов 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от  24  декабря_2018 № 26</w:t>
            </w:r>
          </w:p>
        </w:tc>
      </w:tr>
    </w:tbl>
    <w:p w:rsidR="00FF3A79" w:rsidRPr="009065CC" w:rsidRDefault="00FF3A79" w:rsidP="00FF3A79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Перечень главных администраторов источников финансирования </w:t>
      </w:r>
    </w:p>
    <w:p w:rsidR="00FF3A79" w:rsidRPr="009065CC" w:rsidRDefault="00FF3A79" w:rsidP="00FF3A79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дефицита бюджета на 2019 год</w:t>
      </w:r>
    </w:p>
    <w:p w:rsidR="00FF3A79" w:rsidRPr="009065CC" w:rsidRDefault="00FF3A79" w:rsidP="00FF3A79">
      <w:pPr>
        <w:keepNext/>
        <w:keepLines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7"/>
        <w:gridCol w:w="3247"/>
        <w:gridCol w:w="5616"/>
      </w:tblGrid>
      <w:tr w:rsidR="00FF3A79" w:rsidRPr="009065CC" w:rsidTr="00FF3A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Код главы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ind w:left="2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</w:tr>
      <w:tr w:rsidR="00FF3A79" w:rsidRPr="009065CC" w:rsidTr="00FF3A79">
        <w:trPr>
          <w:trHeight w:val="15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8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Администрация Екатерининского сельсовета Третьяковского района Алтайского края</w:t>
            </w:r>
          </w:p>
        </w:tc>
      </w:tr>
      <w:tr w:rsidR="00FF3A79" w:rsidRPr="009065CC" w:rsidTr="00FF3A79">
        <w:trPr>
          <w:trHeight w:val="3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0179" w:type="dxa"/>
        <w:tblLook w:val="01E0" w:firstRow="1" w:lastRow="1" w:firstColumn="1" w:lastColumn="1" w:noHBand="0" w:noVBand="0"/>
      </w:tblPr>
      <w:tblGrid>
        <w:gridCol w:w="6204"/>
        <w:gridCol w:w="3975"/>
      </w:tblGrid>
      <w:tr w:rsidR="00FF3A79" w:rsidRPr="009065CC" w:rsidTr="00FF3A79">
        <w:tc>
          <w:tcPr>
            <w:tcW w:w="6204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5" w:type="dxa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Приложение 5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к решению Екатерининского сельского Совета депутатов </w:t>
            </w:r>
          </w:p>
          <w:p w:rsidR="00FF3A79" w:rsidRPr="009065CC" w:rsidRDefault="00FF3A79">
            <w:pPr>
              <w:spacing w:after="0" w:line="240" w:lineRule="auto"/>
              <w:ind w:left="175" w:hanging="175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от  24  декабря 2018  № 26</w:t>
            </w:r>
          </w:p>
        </w:tc>
      </w:tr>
    </w:tbl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Распределение бюджетных ассигнований  по разделам и подразделам  классификации расходов бюджета на 2019 год 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(тыс</w:t>
      </w:r>
      <w:proofErr w:type="gramStart"/>
      <w:r w:rsidRPr="009065CC">
        <w:rPr>
          <w:rFonts w:ascii="Arial" w:hAnsi="Arial" w:cs="Arial"/>
          <w:sz w:val="24"/>
          <w:szCs w:val="24"/>
        </w:rPr>
        <w:t>.р</w:t>
      </w:r>
      <w:proofErr w:type="gramEnd"/>
      <w:r w:rsidRPr="009065CC">
        <w:rPr>
          <w:rFonts w:ascii="Arial" w:hAnsi="Arial" w:cs="Arial"/>
          <w:sz w:val="24"/>
          <w:szCs w:val="24"/>
        </w:rPr>
        <w:t>ублей)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0"/>
        <w:gridCol w:w="1440"/>
        <w:gridCol w:w="1355"/>
        <w:gridCol w:w="1705"/>
      </w:tblGrid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5CC">
              <w:rPr>
                <w:rFonts w:ascii="Arial" w:hAnsi="Arial" w:cs="Arial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2031,3</w:t>
            </w:r>
          </w:p>
        </w:tc>
      </w:tr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napToGrid w:val="0"/>
                <w:sz w:val="24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563,0</w:t>
            </w:r>
          </w:p>
        </w:tc>
      </w:tr>
      <w:tr w:rsidR="00FF3A79" w:rsidRPr="009065CC" w:rsidTr="00FF3A79">
        <w:trPr>
          <w:trHeight w:val="17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1134,6</w:t>
            </w:r>
          </w:p>
        </w:tc>
      </w:tr>
      <w:tr w:rsidR="00FF3A79" w:rsidRPr="009065CC" w:rsidTr="00FF3A79">
        <w:trPr>
          <w:trHeight w:val="226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оборона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rPr>
          <w:trHeight w:val="2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rPr>
          <w:trHeight w:val="39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25,0</w:t>
            </w:r>
          </w:p>
        </w:tc>
      </w:tr>
      <w:tr w:rsidR="00FF3A79" w:rsidRPr="009065CC" w:rsidTr="00FF3A79">
        <w:trPr>
          <w:trHeight w:val="9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F3A79" w:rsidRPr="009065CC" w:rsidTr="00FF3A79">
        <w:trPr>
          <w:trHeight w:val="17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rPr>
          <w:trHeight w:val="18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Другие  вопросы в области национальной экономики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rPr>
          <w:trHeight w:val="16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76,2</w:t>
            </w:r>
          </w:p>
        </w:tc>
      </w:tr>
      <w:tr w:rsidR="00FF3A79" w:rsidRPr="009065CC" w:rsidTr="00FF3A79">
        <w:trPr>
          <w:trHeight w:val="1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trHeight w:val="1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Иные расходы в области жилищно-коммунального хозяйства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75,7</w:t>
            </w:r>
          </w:p>
        </w:tc>
      </w:tr>
      <w:tr w:rsidR="00FF3A79" w:rsidRPr="009065CC" w:rsidTr="00FF3A79">
        <w:trPr>
          <w:trHeight w:val="1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trHeight w:val="104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2452,9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65CC" w:rsidRDefault="009065CC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65CC" w:rsidRPr="009065CC" w:rsidRDefault="009065CC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FF3A79" w:rsidRPr="009065CC" w:rsidTr="00FF3A79">
        <w:tc>
          <w:tcPr>
            <w:tcW w:w="6228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Приложение 6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к решению Екатерининского сельского Совета депутатов 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от   24  декабря 2018 № 26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Ведомственная структура расходов бюджета на 2019 год</w:t>
      </w:r>
    </w:p>
    <w:p w:rsidR="00FF3A79" w:rsidRPr="009065CC" w:rsidRDefault="00FF3A79" w:rsidP="00FF3A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Тыс. руб.</w:t>
      </w:r>
    </w:p>
    <w:tbl>
      <w:tblPr>
        <w:tblW w:w="104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3"/>
        <w:gridCol w:w="850"/>
        <w:gridCol w:w="567"/>
        <w:gridCol w:w="567"/>
        <w:gridCol w:w="1417"/>
        <w:gridCol w:w="709"/>
        <w:gridCol w:w="992"/>
      </w:tblGrid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5CC">
              <w:rPr>
                <w:rFonts w:ascii="Arial" w:hAnsi="Arial" w:cs="Arial"/>
                <w:sz w:val="24"/>
                <w:szCs w:val="24"/>
              </w:rPr>
              <w:t>Рзд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ЦСР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065CC">
              <w:rPr>
                <w:rFonts w:ascii="Arial" w:hAnsi="Arial" w:cs="Arial"/>
                <w:sz w:val="24"/>
                <w:szCs w:val="24"/>
              </w:rPr>
              <w:t>Вр</w:t>
            </w:r>
            <w:proofErr w:type="spellEnd"/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Сумма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Администрация Екатерининского сельсовета Третьяковского района Алтайского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A79" w:rsidRPr="009065CC" w:rsidTr="00FF3A79">
        <w:trPr>
          <w:trHeight w:val="4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i/>
                <w:i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2031,3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rPr>
          <w:trHeight w:val="37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rPr>
          <w:trHeight w:val="5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253,9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76,7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1,0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 xml:space="preserve">Функционирование Правительства Российской Федерации, высших  исполнительных органов </w:t>
            </w:r>
            <w:r w:rsidRPr="009065CC">
              <w:rPr>
                <w:rFonts w:ascii="Arial" w:hAnsi="Arial" w:cs="Arial"/>
                <w:b/>
                <w:sz w:val="24"/>
                <w:szCs w:val="24"/>
              </w:rPr>
              <w:lastRenderedPageBreak/>
              <w:t>государственной власти субъектов РФ,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563,0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563,0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Cs/>
                <w:sz w:val="24"/>
                <w:szCs w:val="24"/>
              </w:rPr>
              <w:t>563,0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563,0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322,1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247,4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</w:t>
            </w:r>
            <w:r w:rsidRPr="009065C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9065CC">
              <w:rPr>
                <w:rFonts w:ascii="Arial" w:hAnsi="Arial" w:cs="Arial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1134,6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F3A79" w:rsidRPr="009065CC" w:rsidTr="00FF3A79">
        <w:trPr>
          <w:trHeight w:val="5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F3A79" w:rsidRPr="009065CC" w:rsidTr="00FF3A79">
        <w:trPr>
          <w:trHeight w:val="5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FF3A79" w:rsidRPr="009065CC" w:rsidTr="00FF3A79">
        <w:trPr>
          <w:trHeight w:val="5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1129,1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77,0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23,3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F3A79" w:rsidRPr="009065CC" w:rsidTr="00FF3A79">
        <w:trPr>
          <w:trHeight w:val="68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25,0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реализацию мероприятий связанных с пожарной безопасностью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9990014100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9990014100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Содержание, ремонт, ремонт и </w:t>
            </w: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строительство автомобильных дорог, являющихся муниципальной собственностью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91200672</w:t>
            </w: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76,2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75,7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Иные расходы в области жилищно - 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74,7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9290018050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55,2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Озеленение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9290018060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9290018070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16,5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trHeight w:val="43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9290018090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i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trHeight w:val="628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ВСЕГО РАСХОДОВ: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2452,9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FF3A79" w:rsidRPr="009065CC" w:rsidTr="00FF3A79">
        <w:tc>
          <w:tcPr>
            <w:tcW w:w="6228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Приложение 7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к решению Екатерининского сельского Совета депутатов 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от  24  декабря 2018  № 26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Распределение бюджетных ассигнований </w:t>
      </w:r>
    </w:p>
    <w:p w:rsidR="00FF3A79" w:rsidRPr="009065CC" w:rsidRDefault="00FF3A79" w:rsidP="00FF3A79">
      <w:pPr>
        <w:pStyle w:val="ConsPlusNormal"/>
        <w:jc w:val="center"/>
        <w:rPr>
          <w:rFonts w:ascii="Arial" w:hAnsi="Arial" w:cs="Arial"/>
        </w:rPr>
      </w:pPr>
      <w:r w:rsidRPr="009065CC">
        <w:rPr>
          <w:rFonts w:ascii="Arial" w:hAnsi="Arial" w:cs="Arial"/>
        </w:rPr>
        <w:t>по целевым статьям, группам (группам и подгруппам) видов расходов классификации расходов бюджета на 2019г</w:t>
      </w: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Тыс</w:t>
      </w:r>
      <w:proofErr w:type="gramStart"/>
      <w:r w:rsidRPr="009065CC">
        <w:rPr>
          <w:rFonts w:ascii="Arial" w:hAnsi="Arial" w:cs="Arial"/>
          <w:sz w:val="24"/>
          <w:szCs w:val="24"/>
        </w:rPr>
        <w:t>.р</w:t>
      </w:r>
      <w:proofErr w:type="gramEnd"/>
      <w:r w:rsidRPr="009065CC">
        <w:rPr>
          <w:rFonts w:ascii="Arial" w:hAnsi="Arial" w:cs="Arial"/>
          <w:sz w:val="24"/>
          <w:szCs w:val="24"/>
        </w:rPr>
        <w:t>уб.</w:t>
      </w:r>
    </w:p>
    <w:tbl>
      <w:tblPr>
        <w:tblW w:w="9617" w:type="dxa"/>
        <w:tblInd w:w="108" w:type="dxa"/>
        <w:tblLook w:val="00A0" w:firstRow="1" w:lastRow="0" w:firstColumn="1" w:lastColumn="0" w:noHBand="0" w:noVBand="0"/>
      </w:tblPr>
      <w:tblGrid>
        <w:gridCol w:w="4070"/>
        <w:gridCol w:w="1578"/>
        <w:gridCol w:w="658"/>
        <w:gridCol w:w="1093"/>
        <w:gridCol w:w="620"/>
        <w:gridCol w:w="1598"/>
      </w:tblGrid>
      <w:tr w:rsidR="00FF3A79" w:rsidRPr="009065CC" w:rsidTr="00FF3A79">
        <w:trPr>
          <w:cantSplit/>
          <w:trHeight w:val="255"/>
          <w:tblHeader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Сумма, тыс</w:t>
            </w:r>
            <w:proofErr w:type="gramStart"/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.р</w:t>
            </w:r>
            <w:proofErr w:type="gramEnd"/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ублей</w:t>
            </w:r>
          </w:p>
        </w:tc>
      </w:tr>
      <w:tr w:rsidR="00FF3A79" w:rsidRPr="009065CC" w:rsidTr="00FF3A79">
        <w:trPr>
          <w:cantSplit/>
          <w:trHeight w:val="255"/>
          <w:tblHeader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hd w:val="clear" w:color="auto" w:fill="FFFFFF"/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bCs/>
                <w:sz w:val="24"/>
                <w:szCs w:val="24"/>
              </w:rPr>
              <w:t>1000,1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color w:val="000000"/>
                <w:sz w:val="24"/>
                <w:szCs w:val="24"/>
              </w:rPr>
              <w:t>894,6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color w:val="000000"/>
                <w:sz w:val="24"/>
                <w:szCs w:val="24"/>
              </w:rPr>
              <w:t>564,0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выплату 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322,1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 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208,4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0120010110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32,5</w:t>
            </w:r>
          </w:p>
        </w:tc>
      </w:tr>
      <w:tr w:rsidR="00FF3A79" w:rsidRPr="009065CC" w:rsidTr="00FF3A79">
        <w:trPr>
          <w:cantSplit/>
          <w:trHeight w:val="153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sz w:val="24"/>
                <w:szCs w:val="24"/>
              </w:rPr>
              <w:t>0120010120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Расходы на выплату 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330,6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0140000000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105,5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sz w:val="24"/>
                <w:szCs w:val="24"/>
              </w:rPr>
              <w:t>0140051180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color w:val="000000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выплату 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100,3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0140051180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Функционирование административных комиссий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sz w:val="24"/>
                <w:szCs w:val="24"/>
              </w:rPr>
              <w:t>0140070060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i/>
                <w:color w:val="000000"/>
                <w:sz w:val="24"/>
                <w:szCs w:val="24"/>
              </w:rPr>
              <w:t>0,2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0140070060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9000000000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1452,8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9020016510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9020016510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9120000000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х(</w:t>
            </w:r>
            <w:proofErr w:type="gramEnd"/>
            <w:r w:rsidRPr="009065CC">
              <w:rPr>
                <w:rFonts w:ascii="Arial" w:hAnsi="Arial" w:cs="Arial"/>
                <w:sz w:val="24"/>
                <w:szCs w:val="24"/>
              </w:rPr>
              <w:t>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9120067270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214,6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9290000000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76,2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9290018020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Уличное освещение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9290018050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55,2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9290018060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3,0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065CC">
              <w:rPr>
                <w:rFonts w:ascii="Arial" w:hAnsi="Arial" w:cs="Arial"/>
                <w:color w:val="000000"/>
                <w:sz w:val="24"/>
                <w:szCs w:val="24"/>
              </w:rPr>
              <w:t>16,5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9290018070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92900S1200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9290018080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Сбор и удаление твердых отходов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9290018090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9850000000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9065CC">
              <w:rPr>
                <w:rFonts w:ascii="Arial" w:hAnsi="Arial" w:cs="Arial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9850060510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5,3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9900000000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1156,2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9910014100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2,1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9990014100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25,0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1129,1</w:t>
            </w:r>
          </w:p>
        </w:tc>
      </w:tr>
      <w:tr w:rsidR="00FF3A79" w:rsidRPr="009065CC" w:rsidTr="00FF3A79">
        <w:trPr>
          <w:cantSplit/>
          <w:trHeight w:val="20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9990014710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tabs>
                <w:tab w:val="left" w:pos="872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1129,1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FF3A79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65CC" w:rsidRPr="009065CC" w:rsidRDefault="009065CC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228"/>
        <w:gridCol w:w="3343"/>
      </w:tblGrid>
      <w:tr w:rsidR="00FF3A79" w:rsidRPr="009065CC" w:rsidTr="00FF3A79">
        <w:tc>
          <w:tcPr>
            <w:tcW w:w="6228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Приложение 8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 решению Екатерининского сельского Совета депутатов</w:t>
            </w:r>
          </w:p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от   24  декабря 2018  № 26</w:t>
            </w:r>
          </w:p>
        </w:tc>
      </w:tr>
      <w:tr w:rsidR="00FF3A79" w:rsidRPr="009065CC" w:rsidTr="00FF3A79">
        <w:tc>
          <w:tcPr>
            <w:tcW w:w="6228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3" w:type="dxa"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Объем поступлений доходов бюджета Екатерининского сельсовета</w:t>
      </w:r>
    </w:p>
    <w:p w:rsidR="00FF3A79" w:rsidRPr="009065CC" w:rsidRDefault="00FF3A79" w:rsidP="00FF3A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на 2019 год</w:t>
      </w:r>
    </w:p>
    <w:p w:rsidR="00FF3A79" w:rsidRPr="009065CC" w:rsidRDefault="00FF3A79" w:rsidP="00FF3A7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065CC">
        <w:rPr>
          <w:rFonts w:ascii="Arial" w:hAnsi="Arial" w:cs="Arial"/>
          <w:sz w:val="24"/>
          <w:szCs w:val="24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6"/>
        <w:gridCol w:w="5843"/>
        <w:gridCol w:w="1352"/>
      </w:tblGrid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10000000000000000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1971,0</w:t>
            </w:r>
          </w:p>
        </w:tc>
      </w:tr>
      <w:tr w:rsidR="00FF3A79" w:rsidRPr="009065CC" w:rsidTr="00FF3A79">
        <w:trPr>
          <w:trHeight w:val="6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20200000000000000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383,9</w:t>
            </w:r>
          </w:p>
        </w:tc>
      </w:tr>
      <w:tr w:rsidR="00FF3A79" w:rsidRPr="009065CC" w:rsidTr="00FF3A79">
        <w:trPr>
          <w:trHeight w:val="6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20215001100000151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Дотация  бюджетам поселений на выравнивание бюджетной обеспеченности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58,2</w:t>
            </w:r>
          </w:p>
        </w:tc>
      </w:tr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20235118100000151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105,3</w:t>
            </w:r>
          </w:p>
        </w:tc>
      </w:tr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20230024100000151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20240014100000151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065CC">
              <w:rPr>
                <w:rFonts w:ascii="Arial" w:hAnsi="Arial" w:cs="Arial"/>
                <w:sz w:val="24"/>
                <w:szCs w:val="24"/>
              </w:rPr>
              <w:t>220,2</w:t>
            </w:r>
          </w:p>
        </w:tc>
      </w:tr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2354,9</w:t>
            </w:r>
          </w:p>
        </w:tc>
      </w:tr>
      <w:tr w:rsidR="00FF3A79" w:rsidRPr="009065CC" w:rsidTr="00FF3A79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Дефицит</w:t>
            </w:r>
            <w:proofErr w:type="gramStart"/>
            <w:r w:rsidRPr="009065CC">
              <w:rPr>
                <w:rFonts w:ascii="Arial" w:hAnsi="Arial" w:cs="Arial"/>
                <w:b/>
                <w:sz w:val="24"/>
                <w:szCs w:val="24"/>
              </w:rPr>
              <w:t xml:space="preserve"> (-)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79" w:rsidRPr="009065CC" w:rsidRDefault="00FF3A79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065CC">
              <w:rPr>
                <w:rFonts w:ascii="Arial" w:hAnsi="Arial" w:cs="Arial"/>
                <w:b/>
                <w:sz w:val="24"/>
                <w:szCs w:val="24"/>
              </w:rPr>
              <w:t>-98,0</w:t>
            </w:r>
          </w:p>
        </w:tc>
      </w:tr>
    </w:tbl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F3A79" w:rsidRPr="009065CC" w:rsidRDefault="00FF3A79" w:rsidP="00FF3A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DDB" w:rsidRPr="009065CC" w:rsidRDefault="00AD1DDB">
      <w:pPr>
        <w:rPr>
          <w:rFonts w:ascii="Arial" w:hAnsi="Arial" w:cs="Arial"/>
          <w:sz w:val="24"/>
          <w:szCs w:val="24"/>
        </w:rPr>
      </w:pPr>
    </w:p>
    <w:sectPr w:rsidR="00AD1DDB" w:rsidRPr="009065CC" w:rsidSect="009065CC">
      <w:pgSz w:w="11906" w:h="16838"/>
      <w:pgMar w:top="1134" w:right="567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A79"/>
    <w:rsid w:val="001B7C0A"/>
    <w:rsid w:val="007E119A"/>
    <w:rsid w:val="009065CC"/>
    <w:rsid w:val="00AD1DDB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C0A"/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FF3A79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</w:rPr>
  </w:style>
  <w:style w:type="paragraph" w:styleId="4">
    <w:name w:val="heading 4"/>
    <w:basedOn w:val="a"/>
    <w:next w:val="a"/>
    <w:link w:val="40"/>
    <w:unhideWhenUsed/>
    <w:qFormat/>
    <w:rsid w:val="00FF3A7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FF3A79"/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rsid w:val="00FF3A79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FF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semiHidden/>
    <w:unhideWhenUsed/>
    <w:rsid w:val="00FF3A7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Нижний колонтитул Знак"/>
    <w:basedOn w:val="a0"/>
    <w:link w:val="a3"/>
    <w:semiHidden/>
    <w:rsid w:val="00FF3A7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5">
    <w:name w:val="Plain Text"/>
    <w:basedOn w:val="a"/>
    <w:link w:val="a6"/>
    <w:semiHidden/>
    <w:unhideWhenUsed/>
    <w:rsid w:val="00FF3A7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F3A79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FF3A7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FF3A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2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4754</Words>
  <Characters>27099</Characters>
  <Application>Microsoft Office Word</Application>
  <DocSecurity>0</DocSecurity>
  <Lines>225</Lines>
  <Paragraphs>63</Paragraphs>
  <ScaleCrop>false</ScaleCrop>
  <Company/>
  <LinksUpToDate>false</LinksUpToDate>
  <CharactersWithSpaces>31790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Mokina</cp:lastModifiedBy>
  <cp:revision>5</cp:revision>
  <dcterms:created xsi:type="dcterms:W3CDTF">2018-12-24T07:08:00Z</dcterms:created>
  <dcterms:modified xsi:type="dcterms:W3CDTF">2018-12-25T09:15:00Z</dcterms:modified>
</cp:coreProperties>
</file>